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仿宋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沈阳市大学生生态环境保护短视频大赛报名表</w:t>
      </w:r>
    </w:p>
    <w:p>
      <w:pPr>
        <w:spacing w:line="360" w:lineRule="auto"/>
        <w:jc w:val="center"/>
        <w:rPr>
          <w:rFonts w:hint="eastAsia" w:ascii="方正小标宋简体" w:hAnsi="仿宋" w:eastAsia="方正小标宋简体"/>
          <w:sz w:val="36"/>
          <w:szCs w:val="36"/>
          <w:lang w:val="en-US" w:eastAsia="zh-CN"/>
        </w:rPr>
      </w:pPr>
    </w:p>
    <w:tbl>
      <w:tblPr>
        <w:tblStyle w:val="2"/>
        <w:tblW w:w="85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496"/>
        <w:gridCol w:w="827"/>
        <w:gridCol w:w="536"/>
        <w:gridCol w:w="1028"/>
        <w:gridCol w:w="80"/>
        <w:gridCol w:w="592"/>
        <w:gridCol w:w="348"/>
        <w:gridCol w:w="56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6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作品名称</w:t>
            </w:r>
          </w:p>
        </w:tc>
        <w:tc>
          <w:tcPr>
            <w:tcW w:w="6893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6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作者姓名</w:t>
            </w:r>
          </w:p>
        </w:tc>
        <w:tc>
          <w:tcPr>
            <w:tcW w:w="2859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所属学校</w:t>
            </w:r>
          </w:p>
        </w:tc>
        <w:tc>
          <w:tcPr>
            <w:tcW w:w="2334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16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电子邮件</w:t>
            </w:r>
          </w:p>
        </w:tc>
        <w:tc>
          <w:tcPr>
            <w:tcW w:w="285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334" w:type="dxa"/>
            <w:gridSpan w:val="3"/>
            <w:vAlign w:val="center"/>
          </w:tcPr>
          <w:p>
            <w:pPr>
              <w:spacing w:line="440" w:lineRule="exact"/>
              <w:ind w:firstLine="56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167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通讯地址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88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邮编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作者简介</w:t>
            </w:r>
          </w:p>
        </w:tc>
        <w:tc>
          <w:tcPr>
            <w:tcW w:w="6893" w:type="dxa"/>
            <w:gridSpan w:val="9"/>
          </w:tcPr>
          <w:p>
            <w:pPr>
              <w:spacing w:line="360" w:lineRule="exact"/>
              <w:ind w:firstLine="480" w:firstLineChars="200"/>
              <w:rPr>
                <w:rFonts w:ascii="宋体" w:hAnsi="宋体" w:eastAsia="宋体"/>
                <w:color w:val="8080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作品简介</w:t>
            </w:r>
          </w:p>
        </w:tc>
        <w:tc>
          <w:tcPr>
            <w:tcW w:w="6893" w:type="dxa"/>
            <w:gridSpan w:val="9"/>
          </w:tcPr>
          <w:p>
            <w:pPr>
              <w:spacing w:line="360" w:lineRule="exact"/>
              <w:ind w:firstLine="480" w:firstLineChars="200"/>
              <w:rPr>
                <w:rFonts w:ascii="宋体" w:hAnsi="宋体" w:eastAsia="宋体"/>
                <w:color w:val="8080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联系人</w:t>
            </w:r>
          </w:p>
        </w:tc>
        <w:tc>
          <w:tcPr>
            <w:tcW w:w="149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邮箱</w:t>
            </w:r>
          </w:p>
        </w:tc>
        <w:tc>
          <w:tcPr>
            <w:tcW w:w="164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手机</w:t>
            </w:r>
          </w:p>
        </w:tc>
        <w:tc>
          <w:tcPr>
            <w:tcW w:w="193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6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通讯地址</w:t>
            </w:r>
          </w:p>
        </w:tc>
        <w:tc>
          <w:tcPr>
            <w:tcW w:w="396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邮编</w:t>
            </w:r>
          </w:p>
        </w:tc>
        <w:tc>
          <w:tcPr>
            <w:tcW w:w="1930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639B0"/>
    <w:rsid w:val="3DC6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2019-10-29T02:48:00Z</dcterms:created>
  <dc:creator>国际在线辽宁</dc:creator>
  <cp:lastModifiedBy>国际在线辽宁</cp:lastModifiedBy>
  <dcterms:modified xsi:type="dcterms:W3CDTF">2019-10-29T02:48:56Z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